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AAEEB44" Type="http://schemas.openxmlformats.org/officeDocument/2006/relationships/officeDocument" Target="/word/document.xml" /><Relationship Id="coreRAAEEB44" Type="http://schemas.openxmlformats.org/package/2006/relationships/metadata/core-properties" Target="/docProps/core.xml" /><Relationship Id="customRAAEEB4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6237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 xml:space="preserve">SMART WASH Chusteczki wyłapujące kolor  - chusteczki do prania  0078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25038-59-9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Tereftalat polietylenu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POLYETHYLENE TEREPHTHALATE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